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6A5BD9" w:rsidRPr="00404A3B" w:rsidRDefault="006A5BD9" w:rsidP="00627033">
      <w:pPr>
        <w:pStyle w:val="1"/>
        <w:spacing w:before="0" w:beforeAutospacing="0" w:after="0" w:afterAutospacing="0" w:line="281" w:lineRule="atLeast"/>
        <w:jc w:val="center"/>
        <w:textAlignment w:val="baseline"/>
        <w:rPr>
          <w:b w:val="0"/>
          <w:iCs/>
          <w:color w:val="000000"/>
          <w:position w:val="-20"/>
          <w:sz w:val="28"/>
          <w:lang w:val="kk-KZ"/>
        </w:rPr>
      </w:pPr>
      <w:r w:rsidRPr="001C316A">
        <w:rPr>
          <w:iCs/>
          <w:color w:val="000000"/>
          <w:position w:val="-20"/>
          <w:sz w:val="28"/>
          <w:lang w:val="kk-KZ"/>
        </w:rPr>
        <w:t>«</w:t>
      </w:r>
      <w:r w:rsidRPr="006A5BD9">
        <w:rPr>
          <w:bCs w:val="0"/>
          <w:iCs/>
          <w:color w:val="000000"/>
          <w:position w:val="-20"/>
          <w:sz w:val="28"/>
          <w:lang w:val="kk-KZ"/>
        </w:rPr>
        <w:t xml:space="preserve">Мемлекеттік органдардың өзара іс-қимыл жасау және пайдаланушыларға одан мәліметтер ұсыну тәртібін қоса алғанда, мемлекеттік мүлік тізілімін жүргізу қағидаларын </w:t>
      </w:r>
      <w:r w:rsidRPr="001C316A">
        <w:rPr>
          <w:bCs w:val="0"/>
          <w:iCs/>
          <w:color w:val="000000"/>
          <w:position w:val="-20"/>
          <w:sz w:val="28"/>
          <w:lang w:val="kk-KZ"/>
        </w:rPr>
        <w:t>бекіту туралы</w:t>
      </w:r>
      <w:r w:rsidRPr="001C316A">
        <w:rPr>
          <w:bCs w:val="0"/>
          <w:iCs/>
          <w:color w:val="000000"/>
          <w:kern w:val="0"/>
          <w:position w:val="-20"/>
          <w:sz w:val="28"/>
          <w:lang w:val="kk-KZ"/>
        </w:rPr>
        <w:t xml:space="preserve">» </w:t>
      </w:r>
      <w:r w:rsidRPr="006A5BD9">
        <w:rPr>
          <w:bCs w:val="0"/>
          <w:iCs/>
          <w:color w:val="000000"/>
          <w:kern w:val="0"/>
          <w:position w:val="-20"/>
          <w:sz w:val="28"/>
          <w:lang w:val="kk-KZ"/>
        </w:rPr>
        <w:t>Қазақстан Республикасы Қаржы министрінің 2015 жылғы 26 наурыздағы № 207 бұйрығы</w:t>
      </w:r>
      <w:r w:rsidRPr="001C316A">
        <w:rPr>
          <w:bCs w:val="0"/>
          <w:iCs/>
          <w:color w:val="000000"/>
          <w:kern w:val="0"/>
          <w:position w:val="-20"/>
          <w:sz w:val="28"/>
          <w:lang w:val="kk-KZ"/>
        </w:rPr>
        <w:t xml:space="preserve">на </w:t>
      </w:r>
      <w:r w:rsidRPr="006A5BD9">
        <w:rPr>
          <w:bCs w:val="0"/>
          <w:iCs/>
          <w:color w:val="000000"/>
          <w:kern w:val="0"/>
          <w:position w:val="-20"/>
          <w:sz w:val="28"/>
          <w:lang w:val="kk-KZ"/>
        </w:rPr>
        <w:t>өзгерістер енгізу туралы</w:t>
      </w:r>
      <w:r w:rsidRPr="006F33C8">
        <w:rPr>
          <w:color w:val="000000"/>
          <w:position w:val="-20"/>
          <w:sz w:val="28"/>
          <w:szCs w:val="28"/>
          <w:lang w:val="kk-KZ"/>
        </w:rPr>
        <w:t>Қазақстан Республикасы</w:t>
      </w:r>
      <w:r w:rsidR="000D22EF">
        <w:rPr>
          <w:color w:val="000000"/>
          <w:position w:val="-20"/>
          <w:sz w:val="28"/>
          <w:szCs w:val="28"/>
          <w:lang w:val="kk-KZ"/>
        </w:rPr>
        <w:t>ның</w:t>
      </w:r>
      <w:r>
        <w:rPr>
          <w:color w:val="000000"/>
          <w:position w:val="-20"/>
          <w:sz w:val="28"/>
          <w:szCs w:val="28"/>
          <w:lang w:val="kk-KZ"/>
        </w:rPr>
        <w:t xml:space="preserve"> Қаржы министрі бұйрығы</w:t>
      </w:r>
      <w:r w:rsidR="000D22EF">
        <w:rPr>
          <w:color w:val="000000"/>
          <w:position w:val="-20"/>
          <w:sz w:val="28"/>
          <w:szCs w:val="28"/>
          <w:lang w:val="kk-KZ"/>
        </w:rPr>
        <w:t>ның</w:t>
      </w:r>
      <w:r w:rsidRPr="006F33C8">
        <w:rPr>
          <w:color w:val="000000"/>
          <w:position w:val="-20"/>
          <w:sz w:val="28"/>
          <w:szCs w:val="28"/>
          <w:lang w:val="kk-KZ"/>
        </w:rPr>
        <w:t xml:space="preserve"> жобасын</w:t>
      </w:r>
      <w:r w:rsidR="000D22EF">
        <w:rPr>
          <w:color w:val="000000"/>
          <w:position w:val="-20"/>
          <w:sz w:val="28"/>
          <w:szCs w:val="28"/>
          <w:lang w:val="kk-KZ"/>
        </w:rPr>
        <w:t xml:space="preserve"> қабылдаудың</w:t>
      </w:r>
      <w:r w:rsidR="00473FD1">
        <w:rPr>
          <w:color w:val="000000"/>
          <w:position w:val="-20"/>
          <w:sz w:val="28"/>
          <w:szCs w:val="28"/>
          <w:lang w:val="kk-KZ"/>
        </w:rPr>
        <w:t xml:space="preserve"> </w:t>
      </w:r>
      <w:r w:rsidR="00404A3B" w:rsidRPr="00404A3B">
        <w:rPr>
          <w:color w:val="000000"/>
          <w:position w:val="-20"/>
          <w:sz w:val="28"/>
          <w:szCs w:val="28"/>
          <w:lang w:val="kk-KZ"/>
        </w:rPr>
        <w:t>ықтимал қоғамдық-саяси, құқықтық, ақпараттық және өзге де салдарын бағалау</w:t>
      </w:r>
    </w:p>
    <w:p w:rsidR="001C316A" w:rsidRDefault="001C316A" w:rsidP="001C316A">
      <w:pPr>
        <w:tabs>
          <w:tab w:val="left" w:pos="1134"/>
        </w:tabs>
        <w:ind w:firstLine="709"/>
        <w:jc w:val="center"/>
        <w:rPr>
          <w:rFonts w:ascii="Times New Roman" w:eastAsia="Times New Roman" w:hAnsi="Times New Roman"/>
          <w:b/>
          <w:iCs/>
          <w:color w:val="000000"/>
          <w:kern w:val="36"/>
          <w:position w:val="-20"/>
          <w:sz w:val="28"/>
          <w:szCs w:val="48"/>
          <w:lang w:val="kk-KZ" w:eastAsia="ru-RU"/>
        </w:rPr>
      </w:pPr>
    </w:p>
    <w:p w:rsidR="00317554" w:rsidRDefault="003F54A7" w:rsidP="003175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A5BD9">
        <w:rPr>
          <w:rFonts w:ascii="Times New Roman" w:hAnsi="Times New Roman"/>
          <w:b/>
          <w:sz w:val="28"/>
          <w:szCs w:val="28"/>
          <w:lang w:val="kk-KZ"/>
        </w:rPr>
        <w:t>1.</w:t>
      </w:r>
      <w:r w:rsidR="00023E48">
        <w:rPr>
          <w:rFonts w:ascii="Times New Roman" w:hAnsi="Times New Roman"/>
          <w:b/>
          <w:sz w:val="28"/>
          <w:szCs w:val="28"/>
          <w:lang w:val="kk-KZ"/>
        </w:rPr>
        <w:t> </w:t>
      </w:r>
      <w:r w:rsidR="006C3983">
        <w:rPr>
          <w:rFonts w:ascii="Times New Roman" w:hAnsi="Times New Roman"/>
          <w:b/>
          <w:sz w:val="28"/>
          <w:szCs w:val="28"/>
          <w:lang w:val="kk-KZ"/>
        </w:rPr>
        <w:t>Қоғамдық  - саяси салдарын бағалау</w:t>
      </w:r>
      <w:r w:rsidR="00E33330" w:rsidRPr="006A5BD9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317554" w:rsidRDefault="00317554" w:rsidP="0052309F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7554">
        <w:rPr>
          <w:rFonts w:ascii="Times New Roman" w:hAnsi="Times New Roman"/>
          <w:sz w:val="28"/>
          <w:szCs w:val="28"/>
          <w:lang w:val="kk-KZ"/>
        </w:rPr>
        <w:t>Жоба</w:t>
      </w:r>
      <w:r w:rsidR="00656EC1">
        <w:rPr>
          <w:rFonts w:ascii="Times New Roman" w:hAnsi="Times New Roman"/>
          <w:sz w:val="28"/>
          <w:szCs w:val="28"/>
          <w:lang w:val="kk-KZ"/>
        </w:rPr>
        <w:t>да</w:t>
      </w:r>
      <w:r w:rsidR="00EF747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2309F" w:rsidRPr="0006128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2026 жылғы 9 қаңтардағы </w:t>
      </w:r>
      <w:r w:rsidR="00627033" w:rsidRPr="00061286">
        <w:rPr>
          <w:rFonts w:ascii="Times New Roman" w:hAnsi="Times New Roman"/>
          <w:sz w:val="28"/>
          <w:szCs w:val="28"/>
          <w:lang w:val="kk-KZ"/>
        </w:rPr>
        <w:t>Қазақстан Республикасының</w:t>
      </w:r>
      <w:r w:rsidR="00627033">
        <w:rPr>
          <w:rFonts w:ascii="Times New Roman" w:hAnsi="Times New Roman"/>
          <w:sz w:val="28"/>
          <w:szCs w:val="28"/>
          <w:lang w:val="kk-KZ"/>
        </w:rPr>
        <w:t xml:space="preserve"> Заңы </w:t>
      </w:r>
      <w:r w:rsidR="0052309F">
        <w:rPr>
          <w:rFonts w:ascii="Times New Roman" w:hAnsi="Times New Roman"/>
          <w:sz w:val="28"/>
          <w:szCs w:val="28"/>
          <w:lang w:val="kk-KZ"/>
        </w:rPr>
        <w:t xml:space="preserve">Цифрлық </w:t>
      </w:r>
      <w:r w:rsidR="00C34462">
        <w:rPr>
          <w:rFonts w:ascii="Times New Roman" w:hAnsi="Times New Roman"/>
          <w:sz w:val="28"/>
          <w:szCs w:val="28"/>
          <w:lang w:val="kk-KZ"/>
        </w:rPr>
        <w:t>к</w:t>
      </w:r>
      <w:r w:rsidR="0052309F" w:rsidRPr="00061286">
        <w:rPr>
          <w:rFonts w:ascii="Times New Roman" w:hAnsi="Times New Roman"/>
          <w:sz w:val="28"/>
          <w:szCs w:val="28"/>
          <w:lang w:val="kk-KZ"/>
        </w:rPr>
        <w:t>одексі</w:t>
      </w:r>
      <w:r w:rsidR="0052309F">
        <w:rPr>
          <w:rFonts w:ascii="Times New Roman" w:hAnsi="Times New Roman"/>
          <w:sz w:val="28"/>
          <w:szCs w:val="28"/>
          <w:lang w:val="kk-KZ"/>
        </w:rPr>
        <w:t xml:space="preserve">н, </w:t>
      </w:r>
      <w:r w:rsidR="0052309F" w:rsidRPr="0052309F">
        <w:rPr>
          <w:rFonts w:ascii="Times New Roman" w:hAnsi="Times New Roman"/>
          <w:sz w:val="28"/>
          <w:szCs w:val="28"/>
          <w:lang w:val="kk-KZ"/>
        </w:rPr>
        <w:t xml:space="preserve">«Қазақстан Республикасының кейбір заңнамалық актілеріне цифрландыру, көлік және кәсіпкерлік мәселелері бойынша өзгерістер мен толықтырулар енгізу туралы» Қазақстан Республикасының </w:t>
      </w:r>
      <w:r w:rsidR="00627033">
        <w:rPr>
          <w:rFonts w:ascii="Times New Roman" w:hAnsi="Times New Roman"/>
          <w:sz w:val="28"/>
          <w:szCs w:val="28"/>
          <w:lang w:val="kk-KZ"/>
        </w:rPr>
        <w:br/>
      </w:r>
      <w:r w:rsidR="0052309F" w:rsidRPr="0052309F">
        <w:rPr>
          <w:rFonts w:ascii="Times New Roman" w:hAnsi="Times New Roman"/>
          <w:sz w:val="28"/>
          <w:szCs w:val="28"/>
          <w:lang w:val="kk-KZ"/>
        </w:rPr>
        <w:t xml:space="preserve">2026 жылғы 9 қаңтардағы </w:t>
      </w:r>
      <w:r w:rsidR="00627033" w:rsidRPr="00061286">
        <w:rPr>
          <w:rFonts w:ascii="Times New Roman" w:hAnsi="Times New Roman"/>
          <w:sz w:val="28"/>
          <w:szCs w:val="28"/>
          <w:lang w:val="kk-KZ"/>
        </w:rPr>
        <w:t>Қазақстан Республикасының</w:t>
      </w:r>
      <w:r w:rsidR="00C3446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2309F" w:rsidRPr="0052309F">
        <w:rPr>
          <w:rFonts w:ascii="Times New Roman" w:hAnsi="Times New Roman"/>
          <w:sz w:val="28"/>
          <w:szCs w:val="28"/>
          <w:lang w:val="kk-KZ"/>
        </w:rPr>
        <w:t>Заңын іске асыру үшін</w:t>
      </w:r>
      <w:r w:rsidR="00C3446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7554">
        <w:rPr>
          <w:rFonts w:ascii="Times New Roman" w:hAnsi="Times New Roman"/>
          <w:sz w:val="28"/>
          <w:szCs w:val="28"/>
          <w:lang w:val="kk-KZ"/>
        </w:rPr>
        <w:t xml:space="preserve">«Мемлекеттік органдардың өзара іс-қимыл жасау және пайдаланушыларға одан мәліметтер ұсыну тәртібін қоса алғанда, мемлекеттік мүлік тізілімін жүргізу қағидаларын бекіту туралы» Қазақстан Республикасы Қаржы министрінің </w:t>
      </w:r>
      <w:r w:rsidR="00627033">
        <w:rPr>
          <w:rFonts w:ascii="Times New Roman" w:hAnsi="Times New Roman"/>
          <w:sz w:val="28"/>
          <w:szCs w:val="28"/>
          <w:lang w:val="kk-KZ"/>
        </w:rPr>
        <w:br/>
      </w:r>
      <w:r w:rsidRPr="00317554">
        <w:rPr>
          <w:rFonts w:ascii="Times New Roman" w:hAnsi="Times New Roman"/>
          <w:sz w:val="28"/>
          <w:szCs w:val="28"/>
          <w:lang w:val="kk-KZ"/>
        </w:rPr>
        <w:t>2015 жылғы 26 наурыздағы</w:t>
      </w:r>
      <w:r w:rsidR="00473FD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7554">
        <w:rPr>
          <w:rFonts w:ascii="Times New Roman" w:hAnsi="Times New Roman"/>
          <w:sz w:val="28"/>
          <w:szCs w:val="28"/>
          <w:lang w:val="kk-KZ"/>
        </w:rPr>
        <w:t xml:space="preserve">№ 207 бұйрығына өзгерістер енгізу </w:t>
      </w:r>
      <w:r>
        <w:rPr>
          <w:rFonts w:ascii="Times New Roman" w:hAnsi="Times New Roman"/>
          <w:sz w:val="28"/>
          <w:szCs w:val="28"/>
          <w:lang w:val="kk-KZ"/>
        </w:rPr>
        <w:t>көзделеді.</w:t>
      </w:r>
    </w:p>
    <w:p w:rsidR="00EE2EA3" w:rsidRPr="007B5582" w:rsidRDefault="007B5582" w:rsidP="001A35E2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B5582">
        <w:rPr>
          <w:rFonts w:ascii="Times New Roman" w:hAnsi="Times New Roman"/>
          <w:sz w:val="28"/>
          <w:szCs w:val="28"/>
          <w:lang w:val="kk-KZ"/>
        </w:rPr>
        <w:t>Саяси тұрақсыздық немесе жаппай қоғамдық наразылық қаупі қарастырылмайды</w:t>
      </w:r>
      <w:r w:rsidR="007122A2" w:rsidRPr="007B5582">
        <w:rPr>
          <w:rFonts w:ascii="Times New Roman" w:hAnsi="Times New Roman"/>
          <w:sz w:val="28"/>
          <w:szCs w:val="28"/>
          <w:lang w:val="kk-KZ"/>
        </w:rPr>
        <w:t>.</w:t>
      </w:r>
    </w:p>
    <w:p w:rsidR="00E33330" w:rsidRPr="009466E1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466E1">
        <w:rPr>
          <w:rFonts w:ascii="Times New Roman" w:hAnsi="Times New Roman"/>
          <w:b/>
          <w:sz w:val="28"/>
          <w:szCs w:val="28"/>
          <w:lang w:val="kk-KZ"/>
        </w:rPr>
        <w:t>2.</w:t>
      </w:r>
      <w:r w:rsidR="00023E48">
        <w:rPr>
          <w:rFonts w:ascii="Times New Roman" w:hAnsi="Times New Roman"/>
          <w:b/>
          <w:sz w:val="28"/>
          <w:szCs w:val="28"/>
          <w:lang w:val="kk-KZ"/>
        </w:rPr>
        <w:t> </w:t>
      </w:r>
      <w:r w:rsidR="007B5582">
        <w:rPr>
          <w:rFonts w:ascii="Times New Roman" w:hAnsi="Times New Roman"/>
          <w:b/>
          <w:sz w:val="28"/>
          <w:szCs w:val="28"/>
          <w:lang w:val="kk-KZ"/>
        </w:rPr>
        <w:t>Құқықтық салдарын бағалау</w:t>
      </w:r>
      <w:r w:rsidR="00E33330" w:rsidRPr="009466E1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C24AC0" w:rsidRPr="00C24AC0" w:rsidRDefault="00C24AC0" w:rsidP="00627033">
      <w:pPr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C24AC0">
        <w:rPr>
          <w:rFonts w:ascii="Times New Roman" w:hAnsi="Times New Roman"/>
          <w:sz w:val="28"/>
          <w:szCs w:val="28"/>
          <w:lang w:val="kk-KZ" w:eastAsia="ru-RU"/>
        </w:rPr>
        <w:t>Өзгерістер нақтылаушы сипатта және мемлекеттік органдардың, жеке және заңды тұлғалардың құқықтары мен міндеттерін өзгертуге әкеп соқпайды.</w:t>
      </w:r>
    </w:p>
    <w:p w:rsidR="00C24AC0" w:rsidRPr="00C24AC0" w:rsidRDefault="00C24AC0" w:rsidP="00627033">
      <w:pPr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C24AC0">
        <w:rPr>
          <w:rFonts w:ascii="Times New Roman" w:hAnsi="Times New Roman"/>
          <w:sz w:val="28"/>
          <w:szCs w:val="28"/>
          <w:lang w:val="kk-KZ" w:eastAsia="ru-RU"/>
        </w:rPr>
        <w:t>Теріс құқықтық салдар болжанбайды.</w:t>
      </w:r>
    </w:p>
    <w:p w:rsidR="00E33330" w:rsidRPr="00AA374A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 w:rsidRPr="00AA374A">
        <w:rPr>
          <w:rFonts w:ascii="Times New Roman" w:hAnsi="Times New Roman"/>
          <w:b/>
          <w:sz w:val="28"/>
          <w:szCs w:val="28"/>
          <w:lang w:val="kk-KZ"/>
        </w:rPr>
        <w:t>3.</w:t>
      </w:r>
      <w:r w:rsidR="00023E48">
        <w:rPr>
          <w:rFonts w:ascii="Times New Roman" w:hAnsi="Times New Roman"/>
          <w:b/>
          <w:sz w:val="28"/>
          <w:szCs w:val="28"/>
          <w:lang w:val="kk-KZ"/>
        </w:rPr>
        <w:t> </w:t>
      </w:r>
      <w:r w:rsidR="00EF7320">
        <w:rPr>
          <w:rFonts w:ascii="Times New Roman" w:hAnsi="Times New Roman"/>
          <w:b/>
          <w:sz w:val="28"/>
          <w:szCs w:val="28"/>
          <w:lang w:val="kk-KZ"/>
        </w:rPr>
        <w:t>Ақпараттық салдарды бағалау</w:t>
      </w:r>
      <w:r w:rsidR="00E33330" w:rsidRPr="00AA374A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1B63F5" w:rsidRPr="00AA374A" w:rsidRDefault="00AA374A" w:rsidP="001B63F5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AA374A">
        <w:rPr>
          <w:color w:val="000000"/>
          <w:sz w:val="28"/>
          <w:szCs w:val="28"/>
          <w:lang w:val="kk-KZ"/>
        </w:rPr>
        <w:t>Жобаны қабылдау деректердің өзектілігі мен тұтастығын арттыруға, уәкілетті мемлекеттік органдар үшін ақпараттың қолжетімділігін қамтамасыз етуге мүмкіндік береді</w:t>
      </w:r>
      <w:r w:rsidR="001B63F5" w:rsidRPr="00AA374A">
        <w:rPr>
          <w:color w:val="000000"/>
          <w:sz w:val="28"/>
          <w:szCs w:val="28"/>
          <w:lang w:val="kk-KZ"/>
        </w:rPr>
        <w:t>.</w:t>
      </w:r>
    </w:p>
    <w:p w:rsidR="00E33330" w:rsidRPr="00520498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20498">
        <w:rPr>
          <w:rFonts w:ascii="Times New Roman" w:hAnsi="Times New Roman"/>
          <w:b/>
          <w:sz w:val="28"/>
          <w:szCs w:val="28"/>
          <w:lang w:val="kk-KZ"/>
        </w:rPr>
        <w:t>4.</w:t>
      </w:r>
      <w:r w:rsidR="00023E48">
        <w:rPr>
          <w:rFonts w:ascii="Times New Roman" w:hAnsi="Times New Roman"/>
          <w:b/>
          <w:sz w:val="28"/>
          <w:szCs w:val="28"/>
          <w:lang w:val="kk-KZ"/>
        </w:rPr>
        <w:t> </w:t>
      </w:r>
      <w:r w:rsidR="009E6164">
        <w:rPr>
          <w:rFonts w:ascii="Times New Roman" w:hAnsi="Times New Roman"/>
          <w:b/>
          <w:sz w:val="28"/>
          <w:szCs w:val="28"/>
          <w:lang w:val="kk-KZ"/>
        </w:rPr>
        <w:t>Өзге де салдарды бағалау</w:t>
      </w:r>
      <w:r w:rsidR="00E33330" w:rsidRPr="0052049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1B63F5" w:rsidRPr="00C02ABB" w:rsidRDefault="00520498" w:rsidP="0052049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520498">
        <w:rPr>
          <w:rFonts w:ascii="Times New Roman" w:eastAsia="Times New Roman" w:hAnsi="Times New Roman"/>
          <w:sz w:val="28"/>
          <w:szCs w:val="28"/>
          <w:lang w:val="kk-KZ" w:eastAsia="ru-RU"/>
        </w:rPr>
        <w:t>Ұсынылған өзгерістер мен толықтыруларды іске асыру Қазақстан Республикасы</w:t>
      </w:r>
      <w:r w:rsidR="00AE62AD">
        <w:rPr>
          <w:rFonts w:ascii="Times New Roman" w:eastAsia="Times New Roman" w:hAnsi="Times New Roman"/>
          <w:sz w:val="28"/>
          <w:szCs w:val="28"/>
          <w:lang w:val="kk-KZ" w:eastAsia="ru-RU"/>
        </w:rPr>
        <w:t>ның</w:t>
      </w:r>
      <w:r w:rsidRPr="0052049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Қаржы министрлігі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М</w:t>
      </w:r>
      <w:r w:rsidRPr="0052049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емлекеттік мүлік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және </w:t>
      </w:r>
      <w:r w:rsidRPr="00520498">
        <w:rPr>
          <w:rFonts w:ascii="Times New Roman" w:eastAsia="Times New Roman" w:hAnsi="Times New Roman"/>
          <w:sz w:val="28"/>
          <w:szCs w:val="28"/>
          <w:lang w:val="kk-KZ" w:eastAsia="ru-RU"/>
        </w:rPr>
        <w:t>жекешелендіру</w:t>
      </w:r>
      <w:r w:rsidR="005F382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520498">
        <w:rPr>
          <w:rFonts w:ascii="Times New Roman" w:eastAsia="Times New Roman" w:hAnsi="Times New Roman"/>
          <w:sz w:val="28"/>
          <w:szCs w:val="28"/>
          <w:lang w:val="kk-KZ" w:eastAsia="ru-RU"/>
        </w:rPr>
        <w:t>комитетінің және басқа да мемлекеттік органдардың өзара іс-қимылының тиімділігін арттыруға мүмкіндік береді</w:t>
      </w:r>
      <w:r w:rsidR="001B63F5" w:rsidRPr="00C02ABB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1B63F5" w:rsidRPr="00C02ABB" w:rsidRDefault="00C02ABB" w:rsidP="001B63F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02ABB">
        <w:rPr>
          <w:rFonts w:ascii="Times New Roman" w:hAnsi="Times New Roman"/>
          <w:sz w:val="28"/>
          <w:szCs w:val="28"/>
          <w:lang w:val="kk-KZ"/>
        </w:rPr>
        <w:t>Бұйрық жобасының өзге де салдары тұтастай алғанда оң деп бағаланады</w:t>
      </w:r>
      <w:r w:rsidR="001B63F5" w:rsidRPr="00C02ABB">
        <w:rPr>
          <w:rFonts w:ascii="Times New Roman" w:hAnsi="Times New Roman"/>
          <w:sz w:val="28"/>
          <w:szCs w:val="28"/>
          <w:lang w:val="kk-KZ"/>
        </w:rPr>
        <w:t>.</w:t>
      </w:r>
    </w:p>
    <w:p w:rsidR="00B60779" w:rsidRPr="00C02ABB" w:rsidRDefault="00B60779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E51" w:rsidRPr="00C02ABB" w:rsidRDefault="00BE7E51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2ABB" w:rsidRDefault="00C02ABB" w:rsidP="00023E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</w:p>
    <w:p w:rsidR="00B60779" w:rsidRPr="00BE7E51" w:rsidRDefault="00C02ABB" w:rsidP="00023E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BE7E51" w:rsidRPr="00E244B1">
        <w:rPr>
          <w:rFonts w:ascii="Times New Roman" w:hAnsi="Times New Roman"/>
          <w:b/>
          <w:sz w:val="28"/>
          <w:szCs w:val="28"/>
          <w:lang w:val="kk-KZ"/>
        </w:rPr>
        <w:tab/>
      </w:r>
      <w:r w:rsidR="00BE7E51" w:rsidRPr="00E244B1">
        <w:rPr>
          <w:rFonts w:ascii="Times New Roman" w:hAnsi="Times New Roman"/>
          <w:b/>
          <w:sz w:val="28"/>
          <w:szCs w:val="28"/>
          <w:lang w:val="kk-KZ"/>
        </w:rPr>
        <w:tab/>
      </w:r>
      <w:r w:rsidR="00BE7E51" w:rsidRPr="00E244B1">
        <w:rPr>
          <w:rFonts w:ascii="Times New Roman" w:hAnsi="Times New Roman"/>
          <w:b/>
          <w:sz w:val="28"/>
          <w:szCs w:val="28"/>
          <w:lang w:val="kk-KZ"/>
        </w:rPr>
        <w:tab/>
      </w:r>
      <w:r w:rsidR="00BE7E51" w:rsidRPr="00E244B1">
        <w:rPr>
          <w:rFonts w:ascii="Times New Roman" w:hAnsi="Times New Roman"/>
          <w:b/>
          <w:sz w:val="28"/>
          <w:szCs w:val="28"/>
          <w:lang w:val="kk-KZ"/>
        </w:rPr>
        <w:tab/>
      </w:r>
      <w:r w:rsidR="00023E48">
        <w:rPr>
          <w:rFonts w:ascii="Times New Roman" w:hAnsi="Times New Roman"/>
          <w:b/>
          <w:sz w:val="28"/>
          <w:szCs w:val="28"/>
          <w:lang w:val="kk-KZ"/>
        </w:rPr>
        <w:t xml:space="preserve">                  М. </w:t>
      </w:r>
      <w:r w:rsidR="00BE7E51">
        <w:rPr>
          <w:rFonts w:ascii="Times New Roman" w:hAnsi="Times New Roman"/>
          <w:b/>
          <w:sz w:val="28"/>
          <w:szCs w:val="28"/>
          <w:lang w:val="kk-KZ"/>
        </w:rPr>
        <w:t>Такиев</w:t>
      </w:r>
    </w:p>
    <w:sectPr w:rsidR="00B60779" w:rsidRPr="00BE7E51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DD5" w:rsidRDefault="00057DD5" w:rsidP="003F54A7">
      <w:r>
        <w:separator/>
      </w:r>
    </w:p>
  </w:endnote>
  <w:endnote w:type="continuationSeparator" w:id="1">
    <w:p w:rsidR="00057DD5" w:rsidRDefault="00057DD5" w:rsidP="003F5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DD5" w:rsidRDefault="00057DD5" w:rsidP="003F54A7">
      <w:r>
        <w:separator/>
      </w:r>
    </w:p>
  </w:footnote>
  <w:footnote w:type="continuationSeparator" w:id="1">
    <w:p w:rsidR="00057DD5" w:rsidRDefault="00057DD5" w:rsidP="003F5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F54A7" w:rsidRPr="003F54A7" w:rsidRDefault="00017AEE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="003F54A7"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7B5582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:rsidR="003F54A7" w:rsidRDefault="003F54A7">
    <w:pPr>
      <w:pStyle w:val="ae"/>
    </w:pPr>
  </w:p>
  <w:p w:rsidR="003D52A9" w:rsidRDefault="00017AE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Накенова Л. М.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D3177"/>
    <w:rsid w:val="00017AEE"/>
    <w:rsid w:val="000208DF"/>
    <w:rsid w:val="00023E48"/>
    <w:rsid w:val="00027B3A"/>
    <w:rsid w:val="00035601"/>
    <w:rsid w:val="00057DD5"/>
    <w:rsid w:val="00064E10"/>
    <w:rsid w:val="000703C5"/>
    <w:rsid w:val="00070739"/>
    <w:rsid w:val="00083394"/>
    <w:rsid w:val="000B1716"/>
    <w:rsid w:val="000B543D"/>
    <w:rsid w:val="000D22EF"/>
    <w:rsid w:val="000D5F07"/>
    <w:rsid w:val="000D6B47"/>
    <w:rsid w:val="00117B9E"/>
    <w:rsid w:val="001264C0"/>
    <w:rsid w:val="00162F85"/>
    <w:rsid w:val="0017625B"/>
    <w:rsid w:val="001A35E2"/>
    <w:rsid w:val="001A4202"/>
    <w:rsid w:val="001A57D5"/>
    <w:rsid w:val="001B38C5"/>
    <w:rsid w:val="001B63F5"/>
    <w:rsid w:val="001C316A"/>
    <w:rsid w:val="001C3584"/>
    <w:rsid w:val="001E17CE"/>
    <w:rsid w:val="00232820"/>
    <w:rsid w:val="00236A65"/>
    <w:rsid w:val="00276648"/>
    <w:rsid w:val="00297541"/>
    <w:rsid w:val="002B1D0F"/>
    <w:rsid w:val="002B76EE"/>
    <w:rsid w:val="002E645F"/>
    <w:rsid w:val="00305384"/>
    <w:rsid w:val="00317554"/>
    <w:rsid w:val="00324299"/>
    <w:rsid w:val="0033077C"/>
    <w:rsid w:val="003339C2"/>
    <w:rsid w:val="003464B9"/>
    <w:rsid w:val="00361F08"/>
    <w:rsid w:val="00373C73"/>
    <w:rsid w:val="003939A3"/>
    <w:rsid w:val="003C2194"/>
    <w:rsid w:val="003D7657"/>
    <w:rsid w:val="003F54A7"/>
    <w:rsid w:val="00404A3B"/>
    <w:rsid w:val="00463358"/>
    <w:rsid w:val="00473FD1"/>
    <w:rsid w:val="00481339"/>
    <w:rsid w:val="00481A25"/>
    <w:rsid w:val="004851B3"/>
    <w:rsid w:val="004C2FEF"/>
    <w:rsid w:val="004C7EE9"/>
    <w:rsid w:val="00501846"/>
    <w:rsid w:val="00507E61"/>
    <w:rsid w:val="00520498"/>
    <w:rsid w:val="0052309F"/>
    <w:rsid w:val="00554A7B"/>
    <w:rsid w:val="00586239"/>
    <w:rsid w:val="00587391"/>
    <w:rsid w:val="005878CD"/>
    <w:rsid w:val="005F3828"/>
    <w:rsid w:val="00617418"/>
    <w:rsid w:val="00627033"/>
    <w:rsid w:val="00656EC1"/>
    <w:rsid w:val="006711E8"/>
    <w:rsid w:val="006A1521"/>
    <w:rsid w:val="006A52A3"/>
    <w:rsid w:val="006A5BD9"/>
    <w:rsid w:val="006A766B"/>
    <w:rsid w:val="006B6054"/>
    <w:rsid w:val="006B6747"/>
    <w:rsid w:val="006C3983"/>
    <w:rsid w:val="006C5FBE"/>
    <w:rsid w:val="006D235D"/>
    <w:rsid w:val="007122A2"/>
    <w:rsid w:val="00721E71"/>
    <w:rsid w:val="00737146"/>
    <w:rsid w:val="00746F04"/>
    <w:rsid w:val="00751D31"/>
    <w:rsid w:val="007B01D1"/>
    <w:rsid w:val="007B5582"/>
    <w:rsid w:val="007C5CF7"/>
    <w:rsid w:val="007E7635"/>
    <w:rsid w:val="00807D84"/>
    <w:rsid w:val="00807DD1"/>
    <w:rsid w:val="00815284"/>
    <w:rsid w:val="008260B7"/>
    <w:rsid w:val="008538F0"/>
    <w:rsid w:val="008843E8"/>
    <w:rsid w:val="00896037"/>
    <w:rsid w:val="008A53C5"/>
    <w:rsid w:val="008F6D2E"/>
    <w:rsid w:val="008F7626"/>
    <w:rsid w:val="009466E1"/>
    <w:rsid w:val="00955F9D"/>
    <w:rsid w:val="00956B43"/>
    <w:rsid w:val="00961742"/>
    <w:rsid w:val="00964D0B"/>
    <w:rsid w:val="00970C2C"/>
    <w:rsid w:val="00977542"/>
    <w:rsid w:val="009859F8"/>
    <w:rsid w:val="009C499C"/>
    <w:rsid w:val="009C5A1B"/>
    <w:rsid w:val="009D5E04"/>
    <w:rsid w:val="009E6164"/>
    <w:rsid w:val="00A14C27"/>
    <w:rsid w:val="00A620EE"/>
    <w:rsid w:val="00AA374A"/>
    <w:rsid w:val="00AE62AD"/>
    <w:rsid w:val="00AF33BA"/>
    <w:rsid w:val="00AF33FC"/>
    <w:rsid w:val="00B011B0"/>
    <w:rsid w:val="00B56F6B"/>
    <w:rsid w:val="00B60779"/>
    <w:rsid w:val="00B81CC0"/>
    <w:rsid w:val="00BB257C"/>
    <w:rsid w:val="00BB5FDB"/>
    <w:rsid w:val="00BC4CDD"/>
    <w:rsid w:val="00BD3177"/>
    <w:rsid w:val="00BE7E51"/>
    <w:rsid w:val="00C02ABB"/>
    <w:rsid w:val="00C03C6B"/>
    <w:rsid w:val="00C24AC0"/>
    <w:rsid w:val="00C34462"/>
    <w:rsid w:val="00C365B5"/>
    <w:rsid w:val="00C438E9"/>
    <w:rsid w:val="00C64CDC"/>
    <w:rsid w:val="00C831B3"/>
    <w:rsid w:val="00C84B73"/>
    <w:rsid w:val="00CA3C28"/>
    <w:rsid w:val="00CD745A"/>
    <w:rsid w:val="00CE2EA6"/>
    <w:rsid w:val="00D034F7"/>
    <w:rsid w:val="00D34C32"/>
    <w:rsid w:val="00D469EF"/>
    <w:rsid w:val="00D507EE"/>
    <w:rsid w:val="00D570C8"/>
    <w:rsid w:val="00D668B4"/>
    <w:rsid w:val="00D7046A"/>
    <w:rsid w:val="00D8532A"/>
    <w:rsid w:val="00D86FFC"/>
    <w:rsid w:val="00DB64BA"/>
    <w:rsid w:val="00DC19FF"/>
    <w:rsid w:val="00DD0C8B"/>
    <w:rsid w:val="00E050D7"/>
    <w:rsid w:val="00E33330"/>
    <w:rsid w:val="00E500CC"/>
    <w:rsid w:val="00E5691C"/>
    <w:rsid w:val="00EB11B1"/>
    <w:rsid w:val="00EB7760"/>
    <w:rsid w:val="00EC45FA"/>
    <w:rsid w:val="00EE2EA3"/>
    <w:rsid w:val="00EF4082"/>
    <w:rsid w:val="00EF7320"/>
    <w:rsid w:val="00EF747C"/>
    <w:rsid w:val="00F01B86"/>
    <w:rsid w:val="00F07242"/>
    <w:rsid w:val="00F64AF1"/>
    <w:rsid w:val="00F82ECF"/>
    <w:rsid w:val="00F95909"/>
    <w:rsid w:val="00FC7753"/>
    <w:rsid w:val="00FD7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82ECF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uiPriority w:val="20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docdata">
    <w:name w:val="docdata"/>
    <w:aliases w:val="docy,v5,2800,bqiaagaaeyqcaaagiaiaaanxcgaabwukaaaaaaaaaaaaaaaaaaaaaaaaaaaaaaaaaaaaaaaaaaaaaaaaaaaaaaaaaaaaaaaaaaaaaaaaaaaaaaaaaaaaaaaaaaaaaaaaaaaaaaaaaaaaaaaaaaaaaaaaaaaaaaaaaaaaaaaaaaaaaaaaaaaaaaaaaaaaaaaaaaaaaaaaaaaaaaaaaaaaaaaaaaaaaaaaaaaaaaaa"/>
    <w:basedOn w:val="a0"/>
    <w:rsid w:val="009D5E04"/>
  </w:style>
  <w:style w:type="paragraph" w:styleId="af2">
    <w:name w:val="List Paragraph"/>
    <w:basedOn w:val="a"/>
    <w:uiPriority w:val="34"/>
    <w:qFormat/>
    <w:rsid w:val="00EC45FA"/>
    <w:pPr>
      <w:ind w:left="720"/>
      <w:contextualSpacing/>
    </w:pPr>
  </w:style>
  <w:style w:type="paragraph" w:customStyle="1" w:styleId="11">
    <w:name w:val="Стиль1"/>
    <w:basedOn w:val="a5"/>
    <w:link w:val="12"/>
    <w:autoRedefine/>
    <w:qFormat/>
    <w:rsid w:val="00463358"/>
    <w:pPr>
      <w:ind w:firstLine="709"/>
      <w:jc w:val="both"/>
    </w:pPr>
    <w:rPr>
      <w:rFonts w:ascii="Consolas" w:hAnsi="Consolas" w:cs="Times New Roman"/>
      <w:iCs w:val="0"/>
      <w:sz w:val="28"/>
      <w:szCs w:val="28"/>
    </w:rPr>
  </w:style>
  <w:style w:type="character" w:customStyle="1" w:styleId="12">
    <w:name w:val="Стиль1 Знак"/>
    <w:basedOn w:val="a6"/>
    <w:link w:val="11"/>
    <w:rsid w:val="00463358"/>
    <w:rPr>
      <w:rFonts w:ascii="Consolas" w:eastAsia="Times New Roman" w:hAnsi="Consolas" w:cs="Times New Roman"/>
      <w:iCs w:val="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2E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1B63F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24E8-5B35-4926-B24F-35F0BF0FD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Зуев Геннадий Иванович</dc:creator>
  <cp:lastModifiedBy>a.eltaevna</cp:lastModifiedBy>
  <cp:revision>42</cp:revision>
  <cp:lastPrinted>2026-02-04T10:01:00Z</cp:lastPrinted>
  <dcterms:created xsi:type="dcterms:W3CDTF">2026-02-03T11:15:00Z</dcterms:created>
  <dcterms:modified xsi:type="dcterms:W3CDTF">2026-02-10T11:08:00Z</dcterms:modified>
</cp:coreProperties>
</file>